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B8DF" w14:textId="679D8644" w:rsidR="00CA6DD6" w:rsidRPr="005B77E3" w:rsidRDefault="00323777" w:rsidP="00CA6DD6">
      <w:pPr>
        <w:jc w:val="center"/>
        <w:rPr>
          <w:rFonts w:ascii="DB ChuanPim PSU" w:hAnsi="DB ChuanPim PSU" w:cs="DB ChuanPim PSU"/>
          <w:b/>
          <w:bCs/>
          <w:color w:val="000000"/>
          <w:sz w:val="32"/>
          <w:szCs w:val="32"/>
        </w:rPr>
      </w:pPr>
      <w:bookmarkStart w:id="0" w:name="_GoBack"/>
      <w:bookmarkEnd w:id="0"/>
      <w:r w:rsidRPr="005B77E3">
        <w:rPr>
          <w:rStyle w:val="fontstyle51"/>
          <w:rFonts w:ascii="DB ChuanPim PSU" w:hAnsi="DB ChuanPim PSU" w:cs="DB ChuanPim PSU"/>
          <w:cs/>
        </w:rPr>
        <w:t>ขั้นตอนการปฏิบัติงาน</w:t>
      </w:r>
      <w:r w:rsidR="00CA6DD6" w:rsidRPr="005B77E3">
        <w:rPr>
          <w:rStyle w:val="fontstyle51"/>
          <w:rFonts w:ascii="DB ChuanPim PSU" w:hAnsi="DB ChuanPim PSU" w:cs="DB ChuanPim PSU"/>
          <w:cs/>
        </w:rPr>
        <w:t>การประเมิน</w:t>
      </w:r>
      <w:r w:rsidR="00CA6DD6" w:rsidRPr="005B77E3">
        <w:rPr>
          <w:rFonts w:ascii="DB ChuanPim PSU" w:hAnsi="DB ChuanPim PSU" w:cs="DB ChuanPim PSU"/>
          <w:b/>
          <w:bCs/>
          <w:color w:val="000000"/>
          <w:sz w:val="32"/>
          <w:szCs w:val="32"/>
          <w:cs/>
        </w:rPr>
        <w:t>หนังสือ/ตำรา</w:t>
      </w:r>
    </w:p>
    <w:p w14:paraId="3F1012E2" w14:textId="460E7E31" w:rsidR="000078E8" w:rsidRPr="005B77E3" w:rsidRDefault="00323777" w:rsidP="00A105B7">
      <w:pPr>
        <w:spacing w:after="0" w:line="240" w:lineRule="auto"/>
        <w:rPr>
          <w:rFonts w:ascii="DB ChuanPim PSU" w:hAnsi="DB ChuanPim PSU" w:cs="DB ChuanPim PSU"/>
          <w:b/>
          <w:bCs/>
          <w:color w:val="000000"/>
          <w:sz w:val="32"/>
          <w:szCs w:val="32"/>
        </w:rPr>
      </w:pPr>
      <w:r w:rsidRPr="005B77E3">
        <w:rPr>
          <w:rFonts w:ascii="DB ChuanPim PSU" w:hAnsi="DB ChuanPim PSU" w:cs="DB ChuanPim PSU"/>
          <w:b/>
          <w:bCs/>
          <w:color w:val="000000"/>
          <w:sz w:val="32"/>
          <w:szCs w:val="32"/>
          <w:cs/>
        </w:rPr>
        <w:t xml:space="preserve">ชื่องาน </w:t>
      </w:r>
      <w:r w:rsidRPr="005B77E3">
        <w:rPr>
          <w:rFonts w:ascii="DB ChuanPim PSU" w:hAnsi="DB ChuanPim PSU" w:cs="DB ChuanPim PSU"/>
          <w:b/>
          <w:bCs/>
          <w:color w:val="000000"/>
          <w:sz w:val="32"/>
          <w:szCs w:val="32"/>
        </w:rPr>
        <w:t xml:space="preserve">: </w:t>
      </w:r>
      <w:r w:rsidRPr="005B77E3">
        <w:rPr>
          <w:rFonts w:ascii="DB ChuanPim PSU" w:hAnsi="DB ChuanPim PSU" w:cs="DB ChuanPim PSU"/>
          <w:color w:val="000000"/>
          <w:sz w:val="32"/>
          <w:szCs w:val="32"/>
          <w:cs/>
        </w:rPr>
        <w:t>แต่งตั้งคณะกรรมการ (ผู้ทรงคุณวุฒิ) ประเมินหนังสือ/ตำรา</w:t>
      </w:r>
    </w:p>
    <w:p w14:paraId="350C06A0" w14:textId="4E1ABDFF" w:rsidR="00323777" w:rsidRDefault="00323777" w:rsidP="00A105B7">
      <w:pPr>
        <w:spacing w:after="0" w:line="240" w:lineRule="auto"/>
        <w:ind w:left="3119" w:hanging="3119"/>
        <w:rPr>
          <w:rFonts w:ascii="DB ChuanPim PSU" w:hAnsi="DB ChuanPim PSU" w:cs="DB ChuanPim PSU"/>
          <w:color w:val="000000"/>
          <w:sz w:val="32"/>
          <w:szCs w:val="32"/>
        </w:rPr>
      </w:pPr>
      <w:r w:rsidRPr="005B77E3">
        <w:rPr>
          <w:rFonts w:ascii="DB ChuanPim PSU" w:hAnsi="DB ChuanPim PSU" w:cs="DB ChuanPim PSU"/>
          <w:b/>
          <w:bCs/>
          <w:color w:val="000000"/>
          <w:sz w:val="32"/>
          <w:szCs w:val="32"/>
          <w:cs/>
        </w:rPr>
        <w:t xml:space="preserve">กฎหมาย/ กฎระเบียบที่เกี่ยวข้อง </w:t>
      </w:r>
      <w:r w:rsidRPr="005B77E3">
        <w:rPr>
          <w:rFonts w:ascii="DB ChuanPim PSU" w:hAnsi="DB ChuanPim PSU" w:cs="DB ChuanPim PSU"/>
          <w:b/>
          <w:bCs/>
          <w:color w:val="000000"/>
          <w:sz w:val="32"/>
          <w:szCs w:val="32"/>
        </w:rPr>
        <w:t xml:space="preserve">: </w:t>
      </w:r>
      <w:r w:rsidR="00663391">
        <w:rPr>
          <w:rFonts w:ascii="DB ChuanPim PSU" w:hAnsi="DB ChuanPim PSU" w:cs="DB ChuanPim PSU" w:hint="cs"/>
          <w:color w:val="000000"/>
          <w:sz w:val="32"/>
          <w:szCs w:val="32"/>
          <w:cs/>
        </w:rPr>
        <w:t xml:space="preserve">1. </w:t>
      </w:r>
      <w:r w:rsidRPr="005B77E3">
        <w:rPr>
          <w:rFonts w:ascii="DB ChuanPim PSU" w:hAnsi="DB ChuanPim PSU" w:cs="DB ChuanPim PSU"/>
          <w:color w:val="000000"/>
          <w:sz w:val="32"/>
          <w:szCs w:val="32"/>
          <w:cs/>
        </w:rPr>
        <w:t xml:space="preserve">ประกาศ </w:t>
      </w:r>
      <w:proofErr w:type="spellStart"/>
      <w:r w:rsidRPr="005B77E3">
        <w:rPr>
          <w:rFonts w:ascii="DB ChuanPim PSU" w:hAnsi="DB ChuanPim PSU" w:cs="DB ChuanPim PSU"/>
          <w:color w:val="000000"/>
          <w:sz w:val="32"/>
          <w:szCs w:val="32"/>
          <w:cs/>
        </w:rPr>
        <w:t>ก.พ.อ</w:t>
      </w:r>
      <w:proofErr w:type="spellEnd"/>
      <w:r w:rsidRPr="005B77E3">
        <w:rPr>
          <w:rFonts w:ascii="DB ChuanPim PSU" w:hAnsi="DB ChuanPim PSU" w:cs="DB ChuanPim PSU"/>
          <w:color w:val="000000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2564</w:t>
      </w:r>
    </w:p>
    <w:p w14:paraId="72F7BD25" w14:textId="22B36192" w:rsidR="00663391" w:rsidRPr="005B77E3" w:rsidRDefault="00663391" w:rsidP="00A105B7">
      <w:pPr>
        <w:spacing w:after="0" w:line="240" w:lineRule="auto"/>
        <w:ind w:left="3119" w:hanging="3119"/>
        <w:rPr>
          <w:rFonts w:ascii="DB ChuanPim PSU" w:hAnsi="DB ChuanPim PSU" w:cs="DB ChuanPim PSU"/>
          <w:b/>
          <w:bCs/>
          <w:color w:val="000000"/>
          <w:sz w:val="32"/>
          <w:szCs w:val="32"/>
        </w:rPr>
      </w:pPr>
      <w:r>
        <w:rPr>
          <w:rFonts w:ascii="DB ChuanPim PSU" w:hAnsi="DB ChuanPim PSU" w:cs="DB ChuanPim PSU"/>
          <w:b/>
          <w:bCs/>
          <w:color w:val="000000"/>
          <w:sz w:val="32"/>
          <w:szCs w:val="32"/>
          <w:cs/>
        </w:rPr>
        <w:tab/>
      </w:r>
      <w:r w:rsidRPr="00663391">
        <w:rPr>
          <w:rFonts w:ascii="DB ChuanPim PSU" w:hAnsi="DB ChuanPim PSU" w:cs="DB ChuanPim PSU" w:hint="cs"/>
          <w:color w:val="000000"/>
          <w:sz w:val="32"/>
          <w:szCs w:val="32"/>
          <w:cs/>
        </w:rPr>
        <w:t xml:space="preserve">2. </w:t>
      </w:r>
      <w:r w:rsidRPr="00663391">
        <w:rPr>
          <w:rFonts w:ascii="DB ChuanPim PSU" w:hAnsi="DB ChuanPim PSU" w:cs="DB ChuanPim PSU"/>
          <w:color w:val="000000"/>
          <w:sz w:val="32"/>
          <w:szCs w:val="32"/>
          <w:cs/>
        </w:rPr>
        <w:t>ประกาศ</w:t>
      </w:r>
      <w:r w:rsidRPr="005B77E3">
        <w:rPr>
          <w:rFonts w:ascii="DB ChuanPim PSU" w:hAnsi="DB ChuanPim PSU" w:cs="DB ChuanPim PSU"/>
          <w:color w:val="000000"/>
          <w:sz w:val="32"/>
          <w:szCs w:val="32"/>
          <w:cs/>
        </w:rPr>
        <w:t>กองทุนวิจัยคณะทรัพยากรธรรมชาติ เรื่อง หลักเกณฑ์การจัดสรรเงินเพื่อสนับสนุนกิจกรรมเกี่ยวกับการวิจัยและพัฒนานวัตกรรม</w:t>
      </w:r>
    </w:p>
    <w:tbl>
      <w:tblPr>
        <w:tblStyle w:val="TableGrid"/>
        <w:tblW w:w="13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48"/>
        <w:gridCol w:w="4291"/>
        <w:gridCol w:w="2233"/>
        <w:gridCol w:w="1090"/>
        <w:gridCol w:w="1480"/>
        <w:gridCol w:w="1718"/>
      </w:tblGrid>
      <w:tr w:rsidR="0007318C" w:rsidRPr="00F65BB6" w14:paraId="03721D06" w14:textId="1A21547B" w:rsidTr="0050281D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303" w14:textId="3967CCC5" w:rsidR="0007318C" w:rsidRPr="00F65BB6" w:rsidRDefault="0007318C" w:rsidP="00B73AA7">
            <w:pPr>
              <w:jc w:val="center"/>
              <w:rPr>
                <w:rStyle w:val="fontstyle51"/>
                <w:rFonts w:ascii="DB ChuanPim PSU" w:hAnsi="DB ChuanPim PSU" w:cs="DB ChuanPim PSU"/>
                <w:cs/>
              </w:rPr>
            </w:pPr>
            <w:r w:rsidRPr="00F65BB6">
              <w:rPr>
                <w:rStyle w:val="fontstyle51"/>
                <w:rFonts w:ascii="DB ChuanPim PSU" w:hAnsi="DB ChuanPim PSU" w:cs="DB ChuanPim PSU"/>
                <w:cs/>
              </w:rPr>
              <w:t>ที่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1D9" w14:textId="529103B4" w:rsidR="0007318C" w:rsidRPr="00F65BB6" w:rsidRDefault="0007318C" w:rsidP="00B73AA7">
            <w:pPr>
              <w:jc w:val="center"/>
              <w:rPr>
                <w:rStyle w:val="fontstyle51"/>
                <w:rFonts w:ascii="DB ChuanPim PSU" w:hAnsi="DB ChuanPim PSU" w:cs="DB ChuanPim PSU"/>
                <w:cs/>
              </w:rPr>
            </w:pPr>
            <w:r w:rsidRPr="00F65BB6">
              <w:rPr>
                <w:rStyle w:val="fontstyle51"/>
                <w:rFonts w:ascii="DB ChuanPim PSU" w:hAnsi="DB ChuanPim PSU" w:cs="DB ChuanPim PSU"/>
                <w:cs/>
              </w:rPr>
              <w:t>ประเภทขั้นตอน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8FF" w14:textId="7922A9EC" w:rsidR="0007318C" w:rsidRPr="00F65BB6" w:rsidRDefault="0007318C" w:rsidP="00B73AA7">
            <w:pPr>
              <w:jc w:val="center"/>
              <w:rPr>
                <w:rStyle w:val="fontstyle51"/>
                <w:rFonts w:ascii="DB ChuanPim PSU" w:hAnsi="DB ChuanPim PSU" w:cs="DB ChuanPim PSU"/>
                <w:cs/>
              </w:rPr>
            </w:pPr>
            <w:r w:rsidRPr="00F65BB6">
              <w:rPr>
                <w:rStyle w:val="fontstyle51"/>
                <w:rFonts w:ascii="DB ChuanPim PSU" w:hAnsi="DB ChuanPim PSU" w:cs="DB ChuanPim PSU"/>
                <w:cs/>
              </w:rPr>
              <w:t>รายละเอียดของขั้นตอนการบริการ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2AD" w14:textId="4A72645E" w:rsidR="0007318C" w:rsidRPr="00F65BB6" w:rsidRDefault="0007318C" w:rsidP="00B73AA7">
            <w:pPr>
              <w:jc w:val="center"/>
              <w:rPr>
                <w:rStyle w:val="fontstyle51"/>
                <w:rFonts w:ascii="DB ChuanPim PSU" w:hAnsi="DB ChuanPim PSU" w:cs="DB ChuanPim PSU"/>
                <w:cs/>
              </w:rPr>
            </w:pPr>
            <w:r w:rsidRPr="00F65BB6">
              <w:rPr>
                <w:rStyle w:val="fontstyle51"/>
                <w:rFonts w:ascii="DB ChuanPim PSU" w:hAnsi="DB ChuanPim PSU" w:cs="DB ChuanPim PSU"/>
                <w:cs/>
              </w:rPr>
              <w:t>เอกสาร/แบบฟอร์ม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CEB" w14:textId="19B49087" w:rsidR="0007318C" w:rsidRPr="00F65BB6" w:rsidRDefault="0007318C" w:rsidP="00B73AA7">
            <w:pPr>
              <w:jc w:val="center"/>
              <w:rPr>
                <w:rStyle w:val="fontstyle51"/>
                <w:rFonts w:ascii="DB ChuanPim PSU" w:hAnsi="DB ChuanPim PSU" w:cs="DB ChuanPim PSU"/>
                <w:cs/>
              </w:rPr>
            </w:pPr>
            <w:r w:rsidRPr="00F65BB6">
              <w:rPr>
                <w:rStyle w:val="fontstyle51"/>
                <w:rFonts w:ascii="DB ChuanPim PSU" w:hAnsi="DB ChuanPim PSU" w:cs="DB ChuanPim PSU"/>
                <w:cs/>
              </w:rPr>
              <w:t>ระยะเวลา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E42" w14:textId="4A7CC901" w:rsidR="0007318C" w:rsidRPr="00F65BB6" w:rsidRDefault="0007318C" w:rsidP="00B73AA7">
            <w:pPr>
              <w:jc w:val="center"/>
              <w:rPr>
                <w:rFonts w:ascii="DB ChuanPim PSU" w:hAnsi="DB ChuanPim PSU" w:cs="DB ChuanPim PSU"/>
                <w:b/>
                <w:bCs/>
                <w:color w:val="000000"/>
                <w:sz w:val="32"/>
                <w:szCs w:val="32"/>
                <w:cs/>
              </w:rPr>
            </w:pPr>
            <w:r w:rsidRPr="00F65BB6">
              <w:rPr>
                <w:rStyle w:val="fontstyle51"/>
                <w:rFonts w:ascii="DB ChuanPim PSU" w:hAnsi="DB ChuanPim PSU" w:cs="DB ChuanPim PSU"/>
                <w:cs/>
              </w:rPr>
              <w:t>ผู้รับผิดชอบ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4A9" w14:textId="301A3F2F" w:rsidR="0007318C" w:rsidRPr="00F65BB6" w:rsidRDefault="0007318C" w:rsidP="00B73AA7">
            <w:pPr>
              <w:jc w:val="center"/>
              <w:rPr>
                <w:rStyle w:val="fontstyle51"/>
                <w:rFonts w:ascii="DB ChuanPim PSU" w:hAnsi="DB ChuanPim PSU" w:cs="DB ChuanPim PSU"/>
                <w:cs/>
              </w:rPr>
            </w:pPr>
            <w:r w:rsidRPr="00F65BB6">
              <w:rPr>
                <w:rStyle w:val="fontstyle51"/>
                <w:rFonts w:ascii="DB ChuanPim PSU" w:hAnsi="DB ChuanPim PSU" w:cs="DB ChuanPim PSU"/>
                <w:cs/>
              </w:rPr>
              <w:t>หมายเหตุ</w:t>
            </w:r>
          </w:p>
        </w:tc>
      </w:tr>
      <w:tr w:rsidR="0007318C" w:rsidRPr="00F65BB6" w14:paraId="343B351F" w14:textId="409904ED" w:rsidTr="00502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4D6A" w14:textId="77777777" w:rsidR="0007318C" w:rsidRPr="00F65BB6" w:rsidRDefault="0007318C" w:rsidP="00DB19C2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64F" w14:textId="28A761B8" w:rsidR="0007318C" w:rsidRPr="00F65BB6" w:rsidRDefault="0007318C" w:rsidP="0007318C">
            <w:pPr>
              <w:ind w:left="-51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ยื่น</w:t>
            </w:r>
            <w:r w:rsidR="005F0897"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เอกสารประเมินหนังสือ/ตำรา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485" w14:textId="3ACD3E84" w:rsidR="0007318C" w:rsidRPr="00F65BB6" w:rsidRDefault="00555F67" w:rsidP="00555F67">
            <w:pPr>
              <w:pStyle w:val="ListParagraph"/>
              <w:numPr>
                <w:ilvl w:val="1"/>
                <w:numId w:val="4"/>
              </w:numPr>
              <w:ind w:left="361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ส่ง</w:t>
            </w:r>
            <w:r w:rsidR="0007318C"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ผลงาน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เพื่อข</w:t>
            </w:r>
            <w:r w:rsidR="0007318C"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อประเมินหนังสือ/ตำรา (จำนวนเท่ากับผู้ทรงคุณวุฒิ) พร้อมรายชื่อผู้ทรงคุณวุฒิเพื่อประเมินหนังสือ พร้อมแจ้งสังกัด ที่อยู่</w:t>
            </w:r>
            <w:r w:rsidR="0007318C"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br/>
              <w:t xml:space="preserve">ในการจัดส่งเอกสาร และเบอร์โทรศัพท์ อย่างน้อย 2 ท่าน จากหลากหลายสถาบัน (ไม่เป็นผู้มีส่วนได้ส่วนเสียกับผลงาน หนังสือ/ตำรา)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D52" w14:textId="0AA5EA1B" w:rsidR="0007318C" w:rsidRPr="00F65BB6" w:rsidRDefault="00107049" w:rsidP="00555F67">
            <w:pPr>
              <w:pStyle w:val="ListParagraph"/>
              <w:numPr>
                <w:ilvl w:val="0"/>
                <w:numId w:val="13"/>
              </w:numPr>
              <w:ind w:left="330"/>
              <w:rPr>
                <w:rFonts w:ascii="DB ChuanPim PSU" w:hAnsi="DB ChuanPim PSU" w:cs="DB ChuanPim PSU"/>
                <w:color w:val="000000"/>
                <w:sz w:val="28"/>
              </w:rPr>
            </w:pPr>
            <w:hyperlink r:id="rId8" w:history="1">
              <w:r w:rsidR="00555F67" w:rsidRPr="00F65BB6">
                <w:rPr>
                  <w:rStyle w:val="Hyperlink"/>
                  <w:rFonts w:ascii="DB ChuanPim PSU" w:hAnsi="DB ChuanPim PSU" w:cs="DB ChuanPim PSU"/>
                  <w:sz w:val="28"/>
                  <w:cs/>
                </w:rPr>
                <w:t>บันทึกข้อความขอรับการประเมินหนังสือ/ตำรา</w:t>
              </w:r>
            </w:hyperlink>
          </w:p>
          <w:p w14:paraId="25753DCC" w14:textId="77777777" w:rsidR="00555F67" w:rsidRPr="00F65BB6" w:rsidRDefault="00555F67" w:rsidP="00555F67">
            <w:pPr>
              <w:pStyle w:val="ListParagraph"/>
              <w:numPr>
                <w:ilvl w:val="0"/>
                <w:numId w:val="13"/>
              </w:numPr>
              <w:ind w:left="330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ผลงานหนังสือ/ตำรา</w:t>
            </w:r>
          </w:p>
          <w:p w14:paraId="4E3A2A8A" w14:textId="2C5A7633" w:rsidR="00555F67" w:rsidRPr="00F65BB6" w:rsidRDefault="00555F67" w:rsidP="00555F67">
            <w:pPr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73D" w14:textId="4DFABC41" w:rsidR="0007318C" w:rsidRPr="00F65BB6" w:rsidRDefault="00DE5F6E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1</w:t>
            </w:r>
            <w:r w:rsidR="0007318C"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 วัน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BED" w14:textId="664ABB23" w:rsidR="0007318C" w:rsidRPr="00F65BB6" w:rsidRDefault="00555F67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ผู้ประสงค์ประเมิน หนังสือ/ตำรา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C5A" w14:textId="77777777" w:rsidR="0007318C" w:rsidRPr="00F65BB6" w:rsidRDefault="0007318C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555F67" w:rsidRPr="00F65BB6" w14:paraId="5F6DB283" w14:textId="77777777" w:rsidTr="00502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FE0" w14:textId="77777777" w:rsidR="00555F67" w:rsidRPr="00F65BB6" w:rsidRDefault="00555F67" w:rsidP="00DB19C2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1B1" w14:textId="4C56F9CF" w:rsidR="00555F67" w:rsidRPr="00F65BB6" w:rsidRDefault="001D61A2" w:rsidP="0007318C">
            <w:pPr>
              <w:ind w:left="-51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ตรวจสอบเอกสาร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CBE" w14:textId="77777777" w:rsidR="001D61A2" w:rsidRPr="00F65BB6" w:rsidRDefault="001D61A2" w:rsidP="001D61A2">
            <w:pPr>
              <w:pStyle w:val="ListParagraph"/>
              <w:numPr>
                <w:ilvl w:val="1"/>
                <w:numId w:val="4"/>
              </w:numPr>
              <w:ind w:left="361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จำนวนผลงาน 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</w:rPr>
              <w:t xml:space="preserve">= 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จำนวนผู้ทรงฯ</w:t>
            </w:r>
          </w:p>
          <w:p w14:paraId="3FA7D1FC" w14:textId="77777777" w:rsidR="001D61A2" w:rsidRPr="00F65BB6" w:rsidRDefault="001D61A2" w:rsidP="001D61A2">
            <w:pPr>
              <w:pStyle w:val="ListParagraph"/>
              <w:numPr>
                <w:ilvl w:val="1"/>
                <w:numId w:val="4"/>
              </w:numPr>
              <w:ind w:left="361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ผู้ทรงคุณวุฒิฯ มีสาขาความเชี่ยวชาญตรงกับผลงาน</w:t>
            </w:r>
          </w:p>
          <w:p w14:paraId="0FF94408" w14:textId="14E1099E" w:rsidR="00555F67" w:rsidRPr="00F65BB6" w:rsidRDefault="001D61A2" w:rsidP="001D61A2">
            <w:pPr>
              <w:pStyle w:val="ListParagraph"/>
              <w:numPr>
                <w:ilvl w:val="1"/>
                <w:numId w:val="4"/>
              </w:numPr>
              <w:ind w:left="361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ผู้ทรงคุณวุฒิมาจากหลากหลายที่และไม่เป็นผู้มีส่วนได้ส่วนเสียกับผลงาน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CC7" w14:textId="77777777" w:rsidR="00555F67" w:rsidRPr="00F65BB6" w:rsidRDefault="00555F67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6F22" w14:textId="424E501A" w:rsidR="00555F67" w:rsidRPr="00F65BB6" w:rsidRDefault="00DE5F6E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5 นาที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A53" w14:textId="18E8DBE4" w:rsidR="00555F67" w:rsidRPr="00F65BB6" w:rsidRDefault="001D61A2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</w:rPr>
              <w:t>HR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600" w14:textId="77777777" w:rsidR="00555F67" w:rsidRPr="00F65BB6" w:rsidRDefault="00555F67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07318C" w:rsidRPr="00F65BB6" w14:paraId="69DB418B" w14:textId="545FAABE" w:rsidTr="00502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C59" w14:textId="77777777" w:rsidR="0007318C" w:rsidRPr="00F65BB6" w:rsidRDefault="0007318C" w:rsidP="00B73AA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975" w14:textId="76DB1001" w:rsidR="0007318C" w:rsidRPr="00F65BB6" w:rsidRDefault="001D61A2" w:rsidP="001D61A2">
            <w:pPr>
              <w:ind w:left="-51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จัดทำคำสั่งแต่งตั้งคณะกรรมการ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13F" w14:textId="0E40F54F" w:rsidR="0007318C" w:rsidRPr="00F65BB6" w:rsidRDefault="0007318C" w:rsidP="001D61A2">
            <w:pPr>
              <w:pStyle w:val="ListParagraph"/>
              <w:numPr>
                <w:ilvl w:val="1"/>
                <w:numId w:val="4"/>
              </w:numPr>
              <w:ind w:left="361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จัดทำคำสั่งแต่งตั้งคณะกรรมการ (ผู้ทรงคุณวุฒิ) ประเมินหนังสือ/ตำรา เสนอคณบดีลงนาม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5AF" w14:textId="4CC62486" w:rsidR="0007318C" w:rsidRPr="00DD6062" w:rsidRDefault="00107049" w:rsidP="00DD6062">
            <w:pPr>
              <w:pStyle w:val="ListParagraph"/>
              <w:numPr>
                <w:ilvl w:val="0"/>
                <w:numId w:val="17"/>
              </w:numPr>
              <w:ind w:left="278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hyperlink r:id="rId9" w:history="1">
              <w:r w:rsidR="00DD6062" w:rsidRPr="00DD6062">
                <w:rPr>
                  <w:rStyle w:val="Hyperlink"/>
                  <w:rFonts w:ascii="DB ChuanPim PSU" w:hAnsi="DB ChuanPim PSU" w:cs="DB ChuanPim PSU" w:hint="cs"/>
                  <w:sz w:val="28"/>
                  <w:cs/>
                </w:rPr>
                <w:t>คำสั่งฯ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86D0" w14:textId="379BB792" w:rsidR="0007318C" w:rsidRPr="00F65BB6" w:rsidRDefault="00DE5F6E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1 วัน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80F" w14:textId="1CCE5D6B" w:rsidR="0007318C" w:rsidRPr="00F65BB6" w:rsidRDefault="001D61A2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</w:rPr>
              <w:t>HR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2F2" w14:textId="77777777" w:rsidR="0007318C" w:rsidRPr="00F65BB6" w:rsidRDefault="0007318C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</w:tr>
      <w:tr w:rsidR="0007318C" w:rsidRPr="00F65BB6" w14:paraId="0E03052B" w14:textId="5A6FF1C7" w:rsidTr="00502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0FE" w14:textId="77777777" w:rsidR="0007318C" w:rsidRPr="00F65BB6" w:rsidRDefault="0007318C" w:rsidP="00B73AA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02B" w14:textId="58C4F632" w:rsidR="0007318C" w:rsidRPr="00F65BB6" w:rsidRDefault="007405C0" w:rsidP="00770CB2">
            <w:pPr>
              <w:ind w:left="-51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ส่งเอกสารให้กรรมการผู้ทรงคุณวุฒิประเมินผลงาน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BD2" w14:textId="77777777" w:rsidR="0007318C" w:rsidRPr="00F65BB6" w:rsidRDefault="0007318C" w:rsidP="007405C0">
            <w:pPr>
              <w:pStyle w:val="ListParagraph"/>
              <w:numPr>
                <w:ilvl w:val="1"/>
                <w:numId w:val="4"/>
              </w:numPr>
              <w:ind w:left="356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จัดทำหนังสือภายนอกขอความอนุเคราะห์ผู้ทรงคุณวุฒิประเมินผลงานฯ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</w:rPr>
              <w:t xml:space="preserve"> 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(กำหนดเวลาภายใน 60 วัน)</w:t>
            </w:r>
            <w:r w:rsidR="007405C0"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 เสนอคณบดีลงนาม</w:t>
            </w:r>
          </w:p>
          <w:p w14:paraId="488A5BCA" w14:textId="77777777" w:rsidR="007405C0" w:rsidRPr="00F65BB6" w:rsidRDefault="007405C0" w:rsidP="007405C0">
            <w:pPr>
              <w:pStyle w:val="ListParagraph"/>
              <w:numPr>
                <w:ilvl w:val="1"/>
                <w:numId w:val="4"/>
              </w:numPr>
              <w:ind w:left="356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จัดทำแบบประเมินผลงาน</w:t>
            </w:r>
          </w:p>
          <w:p w14:paraId="58B9624C" w14:textId="77777777" w:rsidR="007405C0" w:rsidRPr="00F65BB6" w:rsidRDefault="007405C0" w:rsidP="007405C0">
            <w:pPr>
              <w:pStyle w:val="ListParagraph"/>
              <w:numPr>
                <w:ilvl w:val="1"/>
                <w:numId w:val="4"/>
              </w:numPr>
              <w:ind w:left="356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lastRenderedPageBreak/>
              <w:t>จัดทำเอกสารข้อมูลการจ่ายค่าตอบแทน</w:t>
            </w:r>
          </w:p>
          <w:p w14:paraId="72FE1920" w14:textId="5AFCD7BF" w:rsidR="007405C0" w:rsidRPr="00F65BB6" w:rsidRDefault="007405C0" w:rsidP="007405C0">
            <w:pPr>
              <w:pStyle w:val="ListParagraph"/>
              <w:numPr>
                <w:ilvl w:val="1"/>
                <w:numId w:val="4"/>
              </w:numPr>
              <w:ind w:left="356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จัดทำซองเอกสารจ่าหน้าซองสำหรับส่งผลการประเมินกลับ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AE8" w14:textId="5BF0BC4E" w:rsidR="0007318C" w:rsidRPr="00F65BB6" w:rsidRDefault="00107049" w:rsidP="007405C0">
            <w:pPr>
              <w:pStyle w:val="ListParagraph"/>
              <w:numPr>
                <w:ilvl w:val="0"/>
                <w:numId w:val="14"/>
              </w:numPr>
              <w:ind w:left="312"/>
              <w:rPr>
                <w:rFonts w:ascii="DB ChuanPim PSU" w:hAnsi="DB ChuanPim PSU" w:cs="DB ChuanPim PSU"/>
                <w:color w:val="000000"/>
                <w:sz w:val="28"/>
              </w:rPr>
            </w:pPr>
            <w:hyperlink r:id="rId10" w:history="1">
              <w:r w:rsidR="007405C0" w:rsidRPr="00F65BB6">
                <w:rPr>
                  <w:rStyle w:val="Hyperlink"/>
                  <w:rFonts w:ascii="DB ChuanPim PSU" w:hAnsi="DB ChuanPim PSU" w:cs="DB ChuanPim PSU"/>
                  <w:sz w:val="28"/>
                  <w:cs/>
                </w:rPr>
                <w:t>หนังสือภายนอก</w:t>
              </w:r>
            </w:hyperlink>
          </w:p>
          <w:p w14:paraId="5D936863" w14:textId="1BAD668C" w:rsidR="007405C0" w:rsidRPr="00F65BB6" w:rsidRDefault="00107049" w:rsidP="007405C0">
            <w:pPr>
              <w:pStyle w:val="ListParagraph"/>
              <w:numPr>
                <w:ilvl w:val="0"/>
                <w:numId w:val="14"/>
              </w:numPr>
              <w:ind w:left="312"/>
              <w:rPr>
                <w:rFonts w:ascii="DB ChuanPim PSU" w:hAnsi="DB ChuanPim PSU" w:cs="DB ChuanPim PSU"/>
                <w:color w:val="000000"/>
                <w:sz w:val="28"/>
              </w:rPr>
            </w:pPr>
            <w:hyperlink r:id="rId11" w:history="1">
              <w:r w:rsidR="007405C0" w:rsidRPr="00F65BB6">
                <w:rPr>
                  <w:rStyle w:val="Hyperlink"/>
                  <w:rFonts w:ascii="DB ChuanPim PSU" w:hAnsi="DB ChuanPim PSU" w:cs="DB ChuanPim PSU"/>
                  <w:sz w:val="28"/>
                  <w:cs/>
                </w:rPr>
                <w:t>แบบประเมินผลงาน</w:t>
              </w:r>
            </w:hyperlink>
          </w:p>
          <w:p w14:paraId="6977C842" w14:textId="7178497F" w:rsidR="007405C0" w:rsidRPr="00F65BB6" w:rsidRDefault="00107049" w:rsidP="007405C0">
            <w:pPr>
              <w:pStyle w:val="ListParagraph"/>
              <w:numPr>
                <w:ilvl w:val="0"/>
                <w:numId w:val="14"/>
              </w:numPr>
              <w:ind w:left="312"/>
              <w:rPr>
                <w:rFonts w:ascii="DB ChuanPim PSU" w:hAnsi="DB ChuanPim PSU" w:cs="DB ChuanPim PSU"/>
                <w:color w:val="000000"/>
                <w:sz w:val="28"/>
              </w:rPr>
            </w:pPr>
            <w:hyperlink r:id="rId12" w:history="1">
              <w:r w:rsidR="007405C0" w:rsidRPr="00F65BB6">
                <w:rPr>
                  <w:rStyle w:val="Hyperlink"/>
                  <w:rFonts w:ascii="DB ChuanPim PSU" w:hAnsi="DB ChuanPim PSU" w:cs="DB ChuanPim PSU"/>
                  <w:sz w:val="28"/>
                  <w:cs/>
                </w:rPr>
                <w:t>เอกสารข้อมูลการจ่ายค่าตอบแทน</w:t>
              </w:r>
            </w:hyperlink>
          </w:p>
          <w:p w14:paraId="1F109FAF" w14:textId="55D997DD" w:rsidR="007405C0" w:rsidRPr="00F65BB6" w:rsidRDefault="00107049" w:rsidP="007405C0">
            <w:pPr>
              <w:pStyle w:val="ListParagraph"/>
              <w:numPr>
                <w:ilvl w:val="0"/>
                <w:numId w:val="14"/>
              </w:numPr>
              <w:ind w:left="312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hyperlink r:id="rId13" w:history="1">
              <w:r w:rsidR="007405C0" w:rsidRPr="00F65BB6">
                <w:rPr>
                  <w:rStyle w:val="Hyperlink"/>
                  <w:rFonts w:ascii="DB ChuanPim PSU" w:hAnsi="DB ChuanPim PSU" w:cs="DB ChuanPim PSU"/>
                  <w:sz w:val="28"/>
                  <w:cs/>
                </w:rPr>
                <w:t>ซองเอกสาร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F7B" w14:textId="0A4D9F3D" w:rsidR="0007318C" w:rsidRPr="00F65BB6" w:rsidRDefault="00DE5F6E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lastRenderedPageBreak/>
              <w:t>0.5 วัน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918" w14:textId="2DD2D610" w:rsidR="0007318C" w:rsidRPr="00F65BB6" w:rsidRDefault="007405C0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</w:rPr>
              <w:t>HR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F47" w14:textId="5ADC655F" w:rsidR="0007318C" w:rsidRPr="00F65BB6" w:rsidRDefault="007405C0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นำเอกสารทั้งหมดใส่ซอง</w:t>
            </w:r>
            <w:r w:rsidR="00E56182"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 พร้อมคำสั่งแต่งตั้งฯ และผลงาน 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ส่ง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lastRenderedPageBreak/>
              <w:t>ผู้ทรงคุณวุฒิโดยไม่ปิดผนึก</w:t>
            </w:r>
          </w:p>
        </w:tc>
      </w:tr>
      <w:tr w:rsidR="0007318C" w:rsidRPr="00F65BB6" w14:paraId="018778C4" w14:textId="1807E431" w:rsidTr="00502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B82" w14:textId="77777777" w:rsidR="0007318C" w:rsidRPr="00F65BB6" w:rsidRDefault="0007318C" w:rsidP="00B73AA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D7FC" w14:textId="2766E8F2" w:rsidR="0007318C" w:rsidRPr="00F65BB6" w:rsidRDefault="001601E5" w:rsidP="001601E5">
            <w:pPr>
              <w:ind w:left="-51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ส่งเอกสาร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E0B" w14:textId="77777777" w:rsidR="001601E5" w:rsidRPr="00F65BB6" w:rsidRDefault="001601E5" w:rsidP="001601E5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ลงรับข้อมูลเอกสารส่งไปรษณีย์</w:t>
            </w:r>
          </w:p>
          <w:p w14:paraId="09BCE246" w14:textId="196D9D42" w:rsidR="00E56182" w:rsidRPr="00F65BB6" w:rsidRDefault="00E56182" w:rsidP="001601E5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ติดแสตมป์ซองส่งกลับ</w:t>
            </w:r>
          </w:p>
          <w:p w14:paraId="6D731687" w14:textId="47CAB181" w:rsidR="0007318C" w:rsidRPr="00F65BB6" w:rsidRDefault="00E56182" w:rsidP="00E56182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ส่งไปรษณีย์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674" w14:textId="2ABF4E2C" w:rsidR="0007318C" w:rsidRPr="00F65BB6" w:rsidRDefault="00107049" w:rsidP="00E56182">
            <w:pPr>
              <w:pStyle w:val="ListParagraph"/>
              <w:numPr>
                <w:ilvl w:val="0"/>
                <w:numId w:val="15"/>
              </w:numPr>
              <w:ind w:left="312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hyperlink r:id="rId14" w:history="1">
              <w:r w:rsidR="00E56182" w:rsidRPr="00F65BB6">
                <w:rPr>
                  <w:rStyle w:val="Hyperlink"/>
                  <w:rFonts w:ascii="DB ChuanPim PSU" w:hAnsi="DB ChuanPim PSU" w:cs="DB ChuanPim PSU"/>
                  <w:sz w:val="28"/>
                  <w:cs/>
                </w:rPr>
                <w:t>ระบบลงรับไปรษณียภัณฑ์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87C" w14:textId="7E47CC72" w:rsidR="0007318C" w:rsidRPr="00F65BB6" w:rsidRDefault="00DE5F6E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0.5 วัน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854" w14:textId="6EA2B205" w:rsidR="0007318C" w:rsidRPr="00F65BB6" w:rsidRDefault="00E56182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งานยุทธศาสตร์ บริหาร และทรัพยากรบุคคล (ด้านสารบรรณ)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59C" w14:textId="77777777" w:rsidR="0007318C" w:rsidRPr="00F65BB6" w:rsidRDefault="0007318C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</w:tr>
      <w:tr w:rsidR="00E56182" w:rsidRPr="00F65BB6" w14:paraId="3A7F3A91" w14:textId="77777777" w:rsidTr="00502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2CA" w14:textId="77777777" w:rsidR="00E56182" w:rsidRPr="00F65BB6" w:rsidRDefault="00E56182" w:rsidP="00B73AA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BEC" w14:textId="4C2EC90E" w:rsidR="00E56182" w:rsidRPr="00F65BB6" w:rsidRDefault="00E56182" w:rsidP="001601E5">
            <w:pPr>
              <w:ind w:left="-51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ผู้ทรงคุณวุฒิประเมินผลงานฯ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CBA" w14:textId="77777777" w:rsidR="00E56182" w:rsidRPr="00F65BB6" w:rsidRDefault="00E56182" w:rsidP="00E56182">
            <w:pPr>
              <w:pStyle w:val="ListParagraph"/>
              <w:ind w:left="367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3B0" w14:textId="77777777" w:rsidR="00E56182" w:rsidRPr="00F65BB6" w:rsidRDefault="00E56182" w:rsidP="00E56182">
            <w:pPr>
              <w:pStyle w:val="ListParagraph"/>
              <w:ind w:left="312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2903" w14:textId="79FFFD5A" w:rsidR="00E56182" w:rsidRPr="00F65BB6" w:rsidRDefault="00DE5F6E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</w:rPr>
              <w:t xml:space="preserve">&lt; 60 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วัน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599" w14:textId="72422B7C" w:rsidR="00E56182" w:rsidRPr="00F65BB6" w:rsidRDefault="00E56182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ผู้ทรงคุณวุฒิ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BA6" w14:textId="681854D8" w:rsidR="00E56182" w:rsidRPr="00F65BB6" w:rsidRDefault="00E56182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</w:rPr>
              <w:t xml:space="preserve">&lt; 60 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วัน หากเกินระยะเวลาที่กำหนด 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</w:rPr>
              <w:t xml:space="preserve">HR 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ติดตามผลจากผู้ทรงฯ</w:t>
            </w:r>
          </w:p>
        </w:tc>
      </w:tr>
      <w:tr w:rsidR="00E56182" w:rsidRPr="00F65BB6" w14:paraId="2AFE6E6C" w14:textId="77777777" w:rsidTr="00502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B42" w14:textId="77777777" w:rsidR="00E56182" w:rsidRPr="00F65BB6" w:rsidRDefault="00E56182" w:rsidP="00B73AA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F84" w14:textId="052FCCFD" w:rsidR="00E56182" w:rsidRPr="00F65BB6" w:rsidRDefault="00E56182" w:rsidP="001601E5">
            <w:pPr>
              <w:ind w:left="-51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สรุปผลการประเมิน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221" w14:textId="77777777" w:rsidR="00E56182" w:rsidRPr="00F65BB6" w:rsidRDefault="00E56182" w:rsidP="001601E5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สรุปผลการประเมินจากผู้ทรงคุณวุฒิทุกท่าน</w:t>
            </w:r>
          </w:p>
          <w:p w14:paraId="78A3FAF0" w14:textId="52CA129B" w:rsidR="00E56182" w:rsidRPr="00F65BB6" w:rsidRDefault="00E56182" w:rsidP="001601E5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ส่งผลก</w:t>
            </w:r>
            <w:r w:rsidRPr="00F65BB6">
              <w:rPr>
                <w:rFonts w:ascii="DB ChuanPim PSU" w:hAnsi="DB ChuanPim PSU" w:cs="DB ChuanPim PSU"/>
                <w:sz w:val="28"/>
                <w:cs/>
              </w:rPr>
              <w:t>ารประเมินผลงานหนังสือ/ตำรา</w:t>
            </w: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ไปยังผู้ประสงค์ประเมิน หนังสือ/ตำรา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CE09" w14:textId="77777777" w:rsidR="00E56182" w:rsidRPr="00F65BB6" w:rsidRDefault="00E56182" w:rsidP="0056298A">
            <w:pPr>
              <w:pStyle w:val="ListParagraph"/>
              <w:ind w:left="312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B0F" w14:textId="2FD0C233" w:rsidR="00E56182" w:rsidRPr="00F65BB6" w:rsidRDefault="00DE5F6E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0.5 วัน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57C" w14:textId="22D29875" w:rsidR="00E56182" w:rsidRPr="00F65BB6" w:rsidRDefault="00663391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</w:rPr>
              <w:t>HR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104" w14:textId="77777777" w:rsidR="00E56182" w:rsidRPr="00F65BB6" w:rsidRDefault="00E56182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</w:tr>
      <w:tr w:rsidR="00E56182" w:rsidRPr="00F65BB6" w14:paraId="319BAC96" w14:textId="77777777" w:rsidTr="00502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8C37" w14:textId="77777777" w:rsidR="00E56182" w:rsidRPr="00F65BB6" w:rsidRDefault="00E56182" w:rsidP="00B73AA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B2A" w14:textId="38F90716" w:rsidR="00E56182" w:rsidRPr="00F65BB6" w:rsidRDefault="00E56182" w:rsidP="001601E5">
            <w:pPr>
              <w:ind w:left="-51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เบิกจ่ายค่าตอบแทนผู้ทรงคุณวุฒิ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139" w14:textId="77777777" w:rsidR="00E56182" w:rsidRPr="00F65BB6" w:rsidRDefault="00E56182" w:rsidP="001601E5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ขออนุมัติเงินค่าตอบแทนผู้ทรงคุณวุฒิประเมินหนังสือ/ตำรา พร้อมยืมเงินทดรองจ่าย</w:t>
            </w:r>
          </w:p>
          <w:p w14:paraId="3EDC1350" w14:textId="77777777" w:rsidR="00E56182" w:rsidRPr="00F65BB6" w:rsidRDefault="00E56182" w:rsidP="001601E5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Style w:val="fontstyle61"/>
                <w:rFonts w:ascii="DB ChuanPim PSU" w:hAnsi="DB ChuanPim PSU" w:cs="DB ChuanPim PSU"/>
                <w:cs/>
              </w:rPr>
              <w:t>ส่งเจ้าหน้าที่กลุ่มงานวิจัย นวัตกรรม และพันธกิจเพื่อสังคม เพื่อขออนุมัติ</w:t>
            </w:r>
          </w:p>
          <w:p w14:paraId="32DE7888" w14:textId="77777777" w:rsidR="00E56182" w:rsidRPr="00F65BB6" w:rsidRDefault="00E56182" w:rsidP="001601E5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Style w:val="fontstyle61"/>
                <w:rFonts w:ascii="DB ChuanPim PSU" w:hAnsi="DB ChuanPim PSU" w:cs="DB ChuanPim PSU"/>
                <w:cs/>
              </w:rPr>
              <w:t>เมื่อเงินเข้าบัญชี โอนจ่ายให้แก่ผู้ทรงคุณวุฒิตามเอกสารการจ่ายค่าตอบแทนที่ขอไว้ในตอนต้น</w:t>
            </w:r>
          </w:p>
          <w:p w14:paraId="39308A94" w14:textId="77777777" w:rsidR="00E56182" w:rsidRPr="00F65BB6" w:rsidRDefault="00E56182" w:rsidP="001601E5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Style w:val="fontstyle61"/>
                <w:rFonts w:ascii="DB ChuanPim PSU" w:hAnsi="DB ChuanPim PSU" w:cs="DB ChuanPim PSU"/>
                <w:cs/>
              </w:rPr>
              <w:t>จัดทำบันทึกข้อความขออนุมัติเบิกจ่าย</w:t>
            </w:r>
          </w:p>
          <w:p w14:paraId="650B8161" w14:textId="77777777" w:rsidR="00E56182" w:rsidRPr="00F65BB6" w:rsidRDefault="00E56182" w:rsidP="001601E5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Style w:val="fontstyle61"/>
                <w:rFonts w:ascii="DB ChuanPim PSU" w:hAnsi="DB ChuanPim PSU" w:cs="DB ChuanPim PSU"/>
                <w:cs/>
              </w:rPr>
              <w:t>จัดทำเอกสารแจ้งรายละเอียดการเบิกจ่าย</w:t>
            </w:r>
          </w:p>
          <w:p w14:paraId="7B173D58" w14:textId="77777777" w:rsidR="00E56182" w:rsidRPr="00F65BB6" w:rsidRDefault="00E56182" w:rsidP="001601E5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F65BB6">
              <w:rPr>
                <w:rStyle w:val="fontstyle61"/>
                <w:rFonts w:ascii="DB ChuanPim PSU" w:hAnsi="DB ChuanPim PSU" w:cs="DB ChuanPim PSU"/>
                <w:cs/>
              </w:rPr>
              <w:t>ประทับตราจ่ายเงินแล้วบนหลักฐานการโอนจ่ายค่าตอบแทน</w:t>
            </w:r>
          </w:p>
          <w:p w14:paraId="6AC6DB82" w14:textId="4E737E74" w:rsidR="00663391" w:rsidRPr="00F65BB6" w:rsidRDefault="00663391" w:rsidP="00663391">
            <w:pPr>
              <w:pStyle w:val="ListParagraph"/>
              <w:numPr>
                <w:ilvl w:val="1"/>
                <w:numId w:val="4"/>
              </w:numPr>
              <w:ind w:left="367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Style w:val="fontstyle61"/>
                <w:rFonts w:ascii="DB ChuanPim PSU" w:hAnsi="DB ChuanPim PSU" w:cs="DB ChuanPim PSU"/>
                <w:cs/>
              </w:rPr>
              <w:t>จัดทำใบรับรองแทนใบเสร็จรับเงิน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07A" w14:textId="5A71DEB4" w:rsidR="00E56182" w:rsidRDefault="00107049" w:rsidP="00F65BB6">
            <w:pPr>
              <w:pStyle w:val="ListParagraph"/>
              <w:numPr>
                <w:ilvl w:val="0"/>
                <w:numId w:val="16"/>
              </w:numPr>
              <w:ind w:left="278"/>
              <w:rPr>
                <w:rFonts w:ascii="DB ChuanPim PSU" w:hAnsi="DB ChuanPim PSU" w:cs="DB ChuanPim PSU"/>
                <w:color w:val="000000"/>
                <w:sz w:val="28"/>
              </w:rPr>
            </w:pPr>
            <w:hyperlink r:id="rId15" w:history="1">
              <w:r w:rsidR="00F65BB6" w:rsidRPr="00DD6062">
                <w:rPr>
                  <w:rStyle w:val="Hyperlink"/>
                  <w:rFonts w:ascii="DB ChuanPim PSU" w:hAnsi="DB ChuanPim PSU" w:cs="DB ChuanPim PSU" w:hint="cs"/>
                  <w:sz w:val="28"/>
                  <w:cs/>
                </w:rPr>
                <w:t>บันทึกขออนุมัติค่าตอบแทน</w:t>
              </w:r>
            </w:hyperlink>
          </w:p>
          <w:p w14:paraId="5D7979FA" w14:textId="18740928" w:rsidR="00DD6062" w:rsidRDefault="00107049" w:rsidP="00F65BB6">
            <w:pPr>
              <w:pStyle w:val="ListParagraph"/>
              <w:numPr>
                <w:ilvl w:val="0"/>
                <w:numId w:val="16"/>
              </w:numPr>
              <w:ind w:left="278"/>
              <w:rPr>
                <w:rFonts w:ascii="DB ChuanPim PSU" w:hAnsi="DB ChuanPim PSU" w:cs="DB ChuanPim PSU"/>
                <w:color w:val="000000"/>
                <w:sz w:val="28"/>
              </w:rPr>
            </w:pPr>
            <w:hyperlink r:id="rId16" w:history="1">
              <w:r w:rsidR="00DE5F6E" w:rsidRPr="00DE5F6E">
                <w:rPr>
                  <w:rStyle w:val="Hyperlink"/>
                  <w:rFonts w:ascii="DB ChuanPim PSU" w:hAnsi="DB ChuanPim PSU" w:cs="DB ChuanPim PSU" w:hint="cs"/>
                  <w:sz w:val="28"/>
                  <w:cs/>
                </w:rPr>
                <w:t>สัญญายืมเงินทดรองจ่าย</w:t>
              </w:r>
            </w:hyperlink>
          </w:p>
          <w:p w14:paraId="7B5F4109" w14:textId="77777777" w:rsidR="009D0F52" w:rsidRDefault="00107049" w:rsidP="00F65BB6">
            <w:pPr>
              <w:pStyle w:val="ListParagraph"/>
              <w:numPr>
                <w:ilvl w:val="0"/>
                <w:numId w:val="16"/>
              </w:numPr>
              <w:ind w:left="278"/>
              <w:rPr>
                <w:rFonts w:ascii="DB ChuanPim PSU" w:hAnsi="DB ChuanPim PSU" w:cs="DB ChuanPim PSU"/>
                <w:color w:val="000000"/>
                <w:sz w:val="28"/>
              </w:rPr>
            </w:pPr>
            <w:hyperlink r:id="rId17" w:history="1">
              <w:r w:rsidR="00DE5F6E" w:rsidRPr="00DE5F6E">
                <w:rPr>
                  <w:rStyle w:val="Hyperlink"/>
                  <w:rFonts w:ascii="DB ChuanPim PSU" w:hAnsi="DB ChuanPim PSU" w:cs="DB ChuanPim PSU" w:hint="cs"/>
                  <w:sz w:val="28"/>
                  <w:cs/>
                </w:rPr>
                <w:t>บันทึกข้อความขออนุมัติเบิกจ่าย</w:t>
              </w:r>
            </w:hyperlink>
          </w:p>
          <w:p w14:paraId="66EE815C" w14:textId="77777777" w:rsidR="00DE5F6E" w:rsidRDefault="00107049" w:rsidP="00F65BB6">
            <w:pPr>
              <w:pStyle w:val="ListParagraph"/>
              <w:numPr>
                <w:ilvl w:val="0"/>
                <w:numId w:val="16"/>
              </w:numPr>
              <w:ind w:left="278"/>
              <w:rPr>
                <w:rFonts w:ascii="DB ChuanPim PSU" w:hAnsi="DB ChuanPim PSU" w:cs="DB ChuanPim PSU"/>
                <w:color w:val="000000"/>
                <w:sz w:val="28"/>
              </w:rPr>
            </w:pPr>
            <w:hyperlink r:id="rId18" w:history="1">
              <w:r w:rsidR="00DE5F6E" w:rsidRPr="00DE5F6E">
                <w:rPr>
                  <w:rStyle w:val="Hyperlink"/>
                  <w:rFonts w:ascii="DB ChuanPim PSU" w:hAnsi="DB ChuanPim PSU" w:cs="DB ChuanPim PSU" w:hint="cs"/>
                  <w:sz w:val="28"/>
                  <w:cs/>
                </w:rPr>
                <w:t>เอกสารแจ้งรายละเอียดในการเบิกจ่าย</w:t>
              </w:r>
            </w:hyperlink>
          </w:p>
          <w:p w14:paraId="69DFF0CD" w14:textId="5504DB63" w:rsidR="00DE5F6E" w:rsidRPr="00F65BB6" w:rsidRDefault="00107049" w:rsidP="00F65BB6">
            <w:pPr>
              <w:pStyle w:val="ListParagraph"/>
              <w:numPr>
                <w:ilvl w:val="0"/>
                <w:numId w:val="16"/>
              </w:numPr>
              <w:ind w:left="278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hyperlink r:id="rId19" w:history="1">
              <w:r w:rsidR="00DE5F6E" w:rsidRPr="00DE5F6E">
                <w:rPr>
                  <w:rStyle w:val="Hyperlink"/>
                  <w:rFonts w:ascii="DB ChuanPim PSU" w:hAnsi="DB ChuanPim PSU" w:cs="DB ChuanPim PSU" w:hint="cs"/>
                  <w:sz w:val="28"/>
                  <w:cs/>
                </w:rPr>
                <w:t>ใบรับรองแทนใบเสร็จ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BF0" w14:textId="3BD0F1F3" w:rsidR="00E56182" w:rsidRPr="00F65BB6" w:rsidRDefault="00DE5F6E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0.5 วัน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C80" w14:textId="042F7DF3" w:rsidR="00E56182" w:rsidRPr="00F65BB6" w:rsidRDefault="00663391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</w:rPr>
              <w:t>HR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44B" w14:textId="428DFBC4" w:rsidR="00E56182" w:rsidRPr="00F65BB6" w:rsidRDefault="00663391" w:rsidP="00B73AA7">
            <w:pPr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F65BB6">
              <w:rPr>
                <w:rFonts w:ascii="DB ChuanPim PSU" w:hAnsi="DB ChuanPim PSU" w:cs="DB ChuanPim PSU"/>
                <w:color w:val="000000"/>
                <w:sz w:val="28"/>
                <w:cs/>
              </w:rPr>
              <w:t>ส่งงานยุทธศาสตร์ บริหาร และทรัพยากรบุคคล (ด้านสารบรรณ) เพื่อลงรับและดำเนินการส่งงานคลังและพัสดุดำเนินการต่อไป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41"/>
        <w:tblW w:w="5387" w:type="dxa"/>
        <w:tblLook w:val="04A0" w:firstRow="1" w:lastRow="0" w:firstColumn="1" w:lastColumn="0" w:noHBand="0" w:noVBand="1"/>
      </w:tblPr>
      <w:tblGrid>
        <w:gridCol w:w="1701"/>
        <w:gridCol w:w="3686"/>
      </w:tblGrid>
      <w:tr w:rsidR="0050281D" w:rsidRPr="0050281D" w14:paraId="5849D9D1" w14:textId="77777777" w:rsidTr="0050281D">
        <w:tc>
          <w:tcPr>
            <w:tcW w:w="1701" w:type="dxa"/>
          </w:tcPr>
          <w:p w14:paraId="50592343" w14:textId="77777777" w:rsidR="0050281D" w:rsidRPr="0050281D" w:rsidRDefault="0050281D" w:rsidP="0050281D">
            <w:pPr>
              <w:rPr>
                <w:rFonts w:ascii="DB ChuanPim PSU" w:hAnsi="DB ChuanPim PSU" w:cs="DB ChuanPim PSU"/>
                <w:color w:val="000000"/>
                <w:sz w:val="32"/>
                <w:szCs w:val="32"/>
              </w:rPr>
            </w:pPr>
            <w:r w:rsidRPr="0050281D">
              <w:rPr>
                <w:rFonts w:ascii="DB ChuanPim PSU" w:hAnsi="DB ChuanPim PSU" w:cs="DB ChuanPim PSU"/>
                <w:color w:val="000000"/>
                <w:sz w:val="32"/>
                <w:szCs w:val="32"/>
                <w:cs/>
              </w:rPr>
              <w:lastRenderedPageBreak/>
              <w:t>วันที่พิมพ์</w:t>
            </w:r>
          </w:p>
        </w:tc>
        <w:tc>
          <w:tcPr>
            <w:tcW w:w="3686" w:type="dxa"/>
          </w:tcPr>
          <w:p w14:paraId="06AA8F58" w14:textId="77777777" w:rsidR="0050281D" w:rsidRPr="0050281D" w:rsidRDefault="0050281D" w:rsidP="0050281D">
            <w:pPr>
              <w:rPr>
                <w:rFonts w:ascii="DB ChuanPim PSU" w:hAnsi="DB ChuanPim PSU" w:cs="DB ChuanPim PSU"/>
                <w:color w:val="000000"/>
                <w:sz w:val="32"/>
                <w:szCs w:val="32"/>
              </w:rPr>
            </w:pPr>
            <w:r w:rsidRPr="0050281D">
              <w:rPr>
                <w:rFonts w:ascii="DB ChuanPim PSU" w:hAnsi="DB ChuanPim PSU" w:cs="DB ChuanPim PSU"/>
                <w:color w:val="000000"/>
                <w:sz w:val="32"/>
                <w:szCs w:val="32"/>
                <w:cs/>
              </w:rPr>
              <w:t>29/01/2567</w:t>
            </w:r>
          </w:p>
        </w:tc>
      </w:tr>
      <w:tr w:rsidR="0050281D" w:rsidRPr="0050281D" w14:paraId="6B8794F3" w14:textId="77777777" w:rsidTr="0050281D">
        <w:tc>
          <w:tcPr>
            <w:tcW w:w="1701" w:type="dxa"/>
          </w:tcPr>
          <w:p w14:paraId="2435FF45" w14:textId="77777777" w:rsidR="0050281D" w:rsidRPr="0050281D" w:rsidRDefault="0050281D" w:rsidP="0050281D">
            <w:pPr>
              <w:rPr>
                <w:rFonts w:ascii="DB ChuanPim PSU" w:hAnsi="DB ChuanPim PSU" w:cs="DB ChuanPim PSU"/>
                <w:color w:val="000000"/>
                <w:sz w:val="32"/>
                <w:szCs w:val="32"/>
              </w:rPr>
            </w:pPr>
            <w:r w:rsidRPr="0050281D">
              <w:rPr>
                <w:rFonts w:ascii="DB ChuanPim PSU" w:hAnsi="DB ChuanPim PSU" w:cs="DB ChuanPim PSU"/>
                <w:color w:val="000000"/>
                <w:sz w:val="32"/>
                <w:szCs w:val="32"/>
                <w:cs/>
              </w:rPr>
              <w:t>สถานะ</w:t>
            </w:r>
          </w:p>
        </w:tc>
        <w:tc>
          <w:tcPr>
            <w:tcW w:w="3686" w:type="dxa"/>
          </w:tcPr>
          <w:p w14:paraId="468EB376" w14:textId="77777777" w:rsidR="0050281D" w:rsidRPr="0050281D" w:rsidRDefault="0050281D" w:rsidP="0050281D">
            <w:pPr>
              <w:rPr>
                <w:rFonts w:ascii="DB ChuanPim PSU" w:hAnsi="DB ChuanPim PSU" w:cs="DB ChuanPim PSU"/>
                <w:color w:val="000000"/>
                <w:sz w:val="32"/>
                <w:szCs w:val="32"/>
              </w:rPr>
            </w:pPr>
            <w:r w:rsidRPr="0050281D">
              <w:rPr>
                <w:rFonts w:ascii="DB ChuanPim PSU" w:hAnsi="DB ChuanPim PSU" w:cs="DB ChuanPim PSU"/>
                <w:color w:val="00000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50281D" w:rsidRPr="0050281D" w14:paraId="2D256055" w14:textId="77777777" w:rsidTr="0050281D">
        <w:tc>
          <w:tcPr>
            <w:tcW w:w="1701" w:type="dxa"/>
          </w:tcPr>
          <w:p w14:paraId="4B6A1B5F" w14:textId="77777777" w:rsidR="0050281D" w:rsidRPr="0050281D" w:rsidRDefault="0050281D" w:rsidP="0050281D">
            <w:pPr>
              <w:rPr>
                <w:rFonts w:ascii="DB ChuanPim PSU" w:hAnsi="DB ChuanPim PSU" w:cs="DB ChuanPim PSU"/>
                <w:color w:val="000000"/>
                <w:sz w:val="32"/>
                <w:szCs w:val="32"/>
              </w:rPr>
            </w:pPr>
            <w:r w:rsidRPr="0050281D">
              <w:rPr>
                <w:rFonts w:ascii="DB ChuanPim PSU" w:hAnsi="DB ChuanPim PSU" w:cs="DB ChuanPim PSU"/>
                <w:color w:val="00000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686" w:type="dxa"/>
          </w:tcPr>
          <w:p w14:paraId="40A8F755" w14:textId="77777777" w:rsidR="0050281D" w:rsidRPr="0050281D" w:rsidRDefault="0050281D" w:rsidP="0050281D">
            <w:pPr>
              <w:rPr>
                <w:rFonts w:ascii="DB ChuanPim PSU" w:hAnsi="DB ChuanPim PSU" w:cs="DB ChuanPim PSU"/>
                <w:color w:val="000000"/>
                <w:sz w:val="32"/>
                <w:szCs w:val="32"/>
              </w:rPr>
            </w:pPr>
            <w:r w:rsidRPr="0050281D">
              <w:rPr>
                <w:rFonts w:ascii="DB ChuanPim PSU" w:hAnsi="DB ChuanPim PSU" w:cs="DB ChuanPim PSU"/>
                <w:color w:val="000000"/>
                <w:sz w:val="32"/>
                <w:szCs w:val="32"/>
                <w:cs/>
              </w:rPr>
              <w:t>สุดารา สิทธิฉายา</w:t>
            </w:r>
          </w:p>
        </w:tc>
      </w:tr>
    </w:tbl>
    <w:p w14:paraId="5FFC3E99" w14:textId="77DFC997" w:rsidR="00A105B7" w:rsidRDefault="0050281D" w:rsidP="0050281D">
      <w:pPr>
        <w:ind w:left="2127" w:hanging="2127"/>
        <w:rPr>
          <w:rFonts w:ascii="DB ChuanPim PSU" w:hAnsi="DB ChuanPim PSU" w:cs="DB ChuanPim PSU"/>
          <w:color w:val="000000"/>
          <w:sz w:val="32"/>
          <w:szCs w:val="32"/>
          <w:cs/>
        </w:rPr>
      </w:pPr>
      <w:r w:rsidRPr="0050281D">
        <w:rPr>
          <w:rFonts w:ascii="DB ChuanPim PSU" w:hAnsi="DB ChuanPim PSU" w:cs="DB ChuanPim PSU" w:hint="cs"/>
          <w:b/>
          <w:bCs/>
          <w:color w:val="000000"/>
          <w:sz w:val="32"/>
          <w:szCs w:val="32"/>
          <w:cs/>
        </w:rPr>
        <w:t>ช่องทางการร้องเรียน</w:t>
      </w:r>
      <w:r w:rsidRPr="0050281D">
        <w:rPr>
          <w:rFonts w:ascii="DB ChuanPim PSU" w:hAnsi="DB ChuanPim PSU" w:cs="DB ChuanPim PSU" w:hint="cs"/>
          <w:color w:val="000000"/>
          <w:sz w:val="32"/>
          <w:szCs w:val="32"/>
          <w:cs/>
        </w:rPr>
        <w:t xml:space="preserve"> </w:t>
      </w:r>
      <w:r w:rsidRPr="0050281D">
        <w:rPr>
          <w:rFonts w:ascii="DB ChuanPim PSU" w:hAnsi="DB ChuanPim PSU" w:cs="DB ChuanPim PSU"/>
          <w:color w:val="000000"/>
          <w:sz w:val="32"/>
          <w:szCs w:val="32"/>
        </w:rPr>
        <w:t xml:space="preserve">: </w:t>
      </w:r>
      <w:r w:rsidRPr="0050281D">
        <w:rPr>
          <w:rFonts w:ascii="DB ChuanPim PSU" w:hAnsi="DB ChuanPim PSU" w:cs="DB ChuanPim PSU" w:hint="cs"/>
          <w:color w:val="000000"/>
          <w:sz w:val="32"/>
          <w:szCs w:val="32"/>
          <w:cs/>
        </w:rPr>
        <w:t>งานยุทธศาสตร์ บริหาร และทรัพยากรบุคคล</w:t>
      </w: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 xml:space="preserve"> คณะทรัพยากรธรรมชาติ มหาวิทยาลัยสงขลานครินทร์ ต.หาดใหญ่ อ.หาดใหญ่ จ.สงขลา 90110</w:t>
      </w:r>
    </w:p>
    <w:p w14:paraId="513CCF66" w14:textId="24ED4EED" w:rsidR="0050281D" w:rsidRDefault="0050281D">
      <w:pPr>
        <w:rPr>
          <w:rFonts w:ascii="DB ChuanPim PSU" w:hAnsi="DB ChuanPim PSU" w:cs="DB ChuanPim PSU"/>
          <w:color w:val="000000"/>
          <w:sz w:val="32"/>
          <w:szCs w:val="32"/>
        </w:rPr>
      </w:pPr>
    </w:p>
    <w:p w14:paraId="3EF9AFE4" w14:textId="77777777" w:rsidR="0050281D" w:rsidRPr="0050281D" w:rsidRDefault="0050281D">
      <w:pPr>
        <w:rPr>
          <w:rFonts w:ascii="DB ChuanPim PSU" w:hAnsi="DB ChuanPim PSU" w:cs="DB ChuanPim PSU"/>
          <w:color w:val="000000"/>
          <w:sz w:val="32"/>
          <w:szCs w:val="32"/>
          <w:cs/>
        </w:rPr>
      </w:pPr>
    </w:p>
    <w:p w14:paraId="730DB60A" w14:textId="77777777" w:rsidR="0050281D" w:rsidRPr="005B77E3" w:rsidRDefault="0050281D">
      <w:pPr>
        <w:rPr>
          <w:rFonts w:ascii="DB ChuanPim PSU" w:hAnsi="DB ChuanPim PSU" w:cs="DB ChuanPim PSU"/>
          <w:b/>
          <w:bCs/>
          <w:color w:val="000000"/>
          <w:sz w:val="28"/>
          <w:cs/>
        </w:rPr>
      </w:pPr>
    </w:p>
    <w:sectPr w:rsidR="0050281D" w:rsidRPr="005B77E3" w:rsidSect="00B73AA7"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B62"/>
    <w:multiLevelType w:val="multilevel"/>
    <w:tmpl w:val="B2F28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AA1D08"/>
    <w:multiLevelType w:val="hybridMultilevel"/>
    <w:tmpl w:val="54363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0547"/>
    <w:multiLevelType w:val="hybridMultilevel"/>
    <w:tmpl w:val="4188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D04"/>
    <w:multiLevelType w:val="hybridMultilevel"/>
    <w:tmpl w:val="35102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D7883"/>
    <w:multiLevelType w:val="hybridMultilevel"/>
    <w:tmpl w:val="3248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6160"/>
    <w:multiLevelType w:val="hybridMultilevel"/>
    <w:tmpl w:val="060C475A"/>
    <w:lvl w:ilvl="0" w:tplc="C220C8CE">
      <w:start w:val="1"/>
      <w:numFmt w:val="decimal"/>
      <w:lvlText w:val="7.%1"/>
      <w:lvlJc w:val="left"/>
      <w:pPr>
        <w:ind w:left="10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 w15:restartNumberingAfterBreak="0">
    <w:nsid w:val="33841848"/>
    <w:multiLevelType w:val="hybridMultilevel"/>
    <w:tmpl w:val="A28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5EF"/>
    <w:multiLevelType w:val="hybridMultilevel"/>
    <w:tmpl w:val="211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2218"/>
    <w:multiLevelType w:val="hybridMultilevel"/>
    <w:tmpl w:val="A16ACA12"/>
    <w:lvl w:ilvl="0" w:tplc="F0B28D00">
      <w:start w:val="1"/>
      <w:numFmt w:val="decimal"/>
      <w:lvlText w:val="4.%1"/>
      <w:lvlJc w:val="left"/>
      <w:pPr>
        <w:ind w:left="10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54620976"/>
    <w:multiLevelType w:val="hybridMultilevel"/>
    <w:tmpl w:val="7DC09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2792"/>
    <w:multiLevelType w:val="hybridMultilevel"/>
    <w:tmpl w:val="75E41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C3EC8"/>
    <w:multiLevelType w:val="hybridMultilevel"/>
    <w:tmpl w:val="A28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E2314"/>
    <w:multiLevelType w:val="hybridMultilevel"/>
    <w:tmpl w:val="DF9A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B05F7"/>
    <w:multiLevelType w:val="hybridMultilevel"/>
    <w:tmpl w:val="27DA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69B7"/>
    <w:multiLevelType w:val="hybridMultilevel"/>
    <w:tmpl w:val="CCF43A8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F362A49"/>
    <w:multiLevelType w:val="hybridMultilevel"/>
    <w:tmpl w:val="5234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5042E"/>
    <w:multiLevelType w:val="hybridMultilevel"/>
    <w:tmpl w:val="9CC00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13"/>
  </w:num>
  <w:num w:numId="7">
    <w:abstractNumId w:val="15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05"/>
    <w:rsid w:val="000078E8"/>
    <w:rsid w:val="0007318C"/>
    <w:rsid w:val="00076EE8"/>
    <w:rsid w:val="00082C0E"/>
    <w:rsid w:val="00097C18"/>
    <w:rsid w:val="000B20FE"/>
    <w:rsid w:val="000D6A71"/>
    <w:rsid w:val="000E1FEA"/>
    <w:rsid w:val="00107049"/>
    <w:rsid w:val="001262F4"/>
    <w:rsid w:val="00136FC8"/>
    <w:rsid w:val="00150405"/>
    <w:rsid w:val="001559EC"/>
    <w:rsid w:val="001601E5"/>
    <w:rsid w:val="0018012C"/>
    <w:rsid w:val="001A3A83"/>
    <w:rsid w:val="001D61A2"/>
    <w:rsid w:val="001D6B9D"/>
    <w:rsid w:val="00230F32"/>
    <w:rsid w:val="00296478"/>
    <w:rsid w:val="002C3CCC"/>
    <w:rsid w:val="002D2C5D"/>
    <w:rsid w:val="002F1098"/>
    <w:rsid w:val="002F472C"/>
    <w:rsid w:val="00323777"/>
    <w:rsid w:val="00324FFC"/>
    <w:rsid w:val="00341991"/>
    <w:rsid w:val="0037300F"/>
    <w:rsid w:val="003B5E93"/>
    <w:rsid w:val="003C2040"/>
    <w:rsid w:val="003D2D7D"/>
    <w:rsid w:val="004213A6"/>
    <w:rsid w:val="00427FBD"/>
    <w:rsid w:val="00437ADC"/>
    <w:rsid w:val="004459D5"/>
    <w:rsid w:val="00445B21"/>
    <w:rsid w:val="00452DB8"/>
    <w:rsid w:val="004707FF"/>
    <w:rsid w:val="00486197"/>
    <w:rsid w:val="004B1E8D"/>
    <w:rsid w:val="004E3707"/>
    <w:rsid w:val="004E4418"/>
    <w:rsid w:val="004E4DC6"/>
    <w:rsid w:val="0050281D"/>
    <w:rsid w:val="005042E7"/>
    <w:rsid w:val="0052518B"/>
    <w:rsid w:val="00541617"/>
    <w:rsid w:val="005462C1"/>
    <w:rsid w:val="00555F67"/>
    <w:rsid w:val="0056298A"/>
    <w:rsid w:val="00565247"/>
    <w:rsid w:val="00591662"/>
    <w:rsid w:val="005A5812"/>
    <w:rsid w:val="005B77E3"/>
    <w:rsid w:val="005C3850"/>
    <w:rsid w:val="005D46A4"/>
    <w:rsid w:val="005F0568"/>
    <w:rsid w:val="005F0897"/>
    <w:rsid w:val="005F1CAF"/>
    <w:rsid w:val="00602C55"/>
    <w:rsid w:val="00612D2E"/>
    <w:rsid w:val="006157D0"/>
    <w:rsid w:val="006456C8"/>
    <w:rsid w:val="0066091A"/>
    <w:rsid w:val="00662609"/>
    <w:rsid w:val="00663391"/>
    <w:rsid w:val="00681FFA"/>
    <w:rsid w:val="006A276A"/>
    <w:rsid w:val="006B7FFB"/>
    <w:rsid w:val="006C485A"/>
    <w:rsid w:val="007057E6"/>
    <w:rsid w:val="00722FCB"/>
    <w:rsid w:val="00724400"/>
    <w:rsid w:val="007405C0"/>
    <w:rsid w:val="007653E1"/>
    <w:rsid w:val="00770CB2"/>
    <w:rsid w:val="007938AC"/>
    <w:rsid w:val="007B2B63"/>
    <w:rsid w:val="00815BAC"/>
    <w:rsid w:val="00830ACD"/>
    <w:rsid w:val="00834F3E"/>
    <w:rsid w:val="00851485"/>
    <w:rsid w:val="00866472"/>
    <w:rsid w:val="00871CCE"/>
    <w:rsid w:val="00881469"/>
    <w:rsid w:val="00917527"/>
    <w:rsid w:val="0093431C"/>
    <w:rsid w:val="00951D3B"/>
    <w:rsid w:val="009D0F52"/>
    <w:rsid w:val="009F529F"/>
    <w:rsid w:val="00A105B7"/>
    <w:rsid w:val="00A66C9B"/>
    <w:rsid w:val="00A9026C"/>
    <w:rsid w:val="00A936FB"/>
    <w:rsid w:val="00AC16EB"/>
    <w:rsid w:val="00AF03FA"/>
    <w:rsid w:val="00B053ED"/>
    <w:rsid w:val="00B27955"/>
    <w:rsid w:val="00B50404"/>
    <w:rsid w:val="00B56CD8"/>
    <w:rsid w:val="00B603D5"/>
    <w:rsid w:val="00B73411"/>
    <w:rsid w:val="00B73AA7"/>
    <w:rsid w:val="00BC6329"/>
    <w:rsid w:val="00C06898"/>
    <w:rsid w:val="00C14232"/>
    <w:rsid w:val="00C475C7"/>
    <w:rsid w:val="00C62687"/>
    <w:rsid w:val="00CA0BA9"/>
    <w:rsid w:val="00CA6DD6"/>
    <w:rsid w:val="00CE6CAC"/>
    <w:rsid w:val="00CF74B7"/>
    <w:rsid w:val="00D004FB"/>
    <w:rsid w:val="00D06A9B"/>
    <w:rsid w:val="00D701B2"/>
    <w:rsid w:val="00D8398A"/>
    <w:rsid w:val="00DB19C2"/>
    <w:rsid w:val="00DC6071"/>
    <w:rsid w:val="00DD6062"/>
    <w:rsid w:val="00DD6B42"/>
    <w:rsid w:val="00DE5F6E"/>
    <w:rsid w:val="00E0161D"/>
    <w:rsid w:val="00E04FD9"/>
    <w:rsid w:val="00E11889"/>
    <w:rsid w:val="00E418E9"/>
    <w:rsid w:val="00E56182"/>
    <w:rsid w:val="00E60608"/>
    <w:rsid w:val="00E61575"/>
    <w:rsid w:val="00E75F51"/>
    <w:rsid w:val="00E76F30"/>
    <w:rsid w:val="00E95E82"/>
    <w:rsid w:val="00EA7D01"/>
    <w:rsid w:val="00EC5B26"/>
    <w:rsid w:val="00ED4E74"/>
    <w:rsid w:val="00ED7B5A"/>
    <w:rsid w:val="00F03B1D"/>
    <w:rsid w:val="00F32A1B"/>
    <w:rsid w:val="00F43645"/>
    <w:rsid w:val="00F46EF2"/>
    <w:rsid w:val="00F50733"/>
    <w:rsid w:val="00F612A2"/>
    <w:rsid w:val="00F65BB6"/>
    <w:rsid w:val="00F65E08"/>
    <w:rsid w:val="00FA6BBF"/>
    <w:rsid w:val="00FD41B0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D695"/>
  <w15:docId w15:val="{B88FDE6B-40ED-4AEB-A0E7-15D08F8A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EE8"/>
    <w:pPr>
      <w:outlineLvl w:val="0"/>
    </w:pPr>
    <w:rPr>
      <w:rFonts w:ascii="DB ChuanPim PSU" w:hAnsi="DB ChuanPim PSU" w:cs="DB ChuanPim PSU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57E6"/>
    <w:pPr>
      <w:outlineLvl w:val="1"/>
    </w:pPr>
    <w:rPr>
      <w:rFonts w:ascii="DB ChuanPim PSU" w:hAnsi="DB ChuanPim PSU" w:cs="DB ChuanPim PSU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504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normaltable">
    <w:name w:val="normaltable"/>
    <w:basedOn w:val="Normal"/>
    <w:rsid w:val="0015040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style0">
    <w:name w:val="fontstyle0"/>
    <w:basedOn w:val="Normal"/>
    <w:rsid w:val="0015040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72"/>
      <w:szCs w:val="72"/>
    </w:rPr>
  </w:style>
  <w:style w:type="paragraph" w:customStyle="1" w:styleId="fontstyle1">
    <w:name w:val="fontstyle1"/>
    <w:basedOn w:val="Normal"/>
    <w:rsid w:val="001504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fontstyle2">
    <w:name w:val="fontstyle2"/>
    <w:basedOn w:val="Normal"/>
    <w:rsid w:val="0015040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fontstyle3">
    <w:name w:val="fontstyle3"/>
    <w:basedOn w:val="Normal"/>
    <w:rsid w:val="001504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7F7F7F"/>
      <w:szCs w:val="22"/>
    </w:rPr>
  </w:style>
  <w:style w:type="paragraph" w:customStyle="1" w:styleId="fontstyle4">
    <w:name w:val="fontstyle4"/>
    <w:basedOn w:val="Normal"/>
    <w:rsid w:val="0015040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fontstyle5">
    <w:name w:val="fontstyle5"/>
    <w:basedOn w:val="Normal"/>
    <w:rsid w:val="00150405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color w:val="000000"/>
      <w:sz w:val="32"/>
      <w:szCs w:val="32"/>
    </w:rPr>
  </w:style>
  <w:style w:type="paragraph" w:customStyle="1" w:styleId="fontstyle6">
    <w:name w:val="fontstyle6"/>
    <w:basedOn w:val="Normal"/>
    <w:rsid w:val="00150405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000000"/>
      <w:sz w:val="28"/>
    </w:rPr>
  </w:style>
  <w:style w:type="character" w:customStyle="1" w:styleId="fontstyle01">
    <w:name w:val="fontstyle01"/>
    <w:basedOn w:val="DefaultParagraphFont"/>
    <w:rsid w:val="00150405"/>
    <w:rPr>
      <w:rFonts w:ascii="TH SarabunPSK" w:hAnsi="TH SarabunPSK" w:cs="TH SarabunPSK" w:hint="default"/>
      <w:b/>
      <w:bCs/>
      <w:i w:val="0"/>
      <w:iCs w:val="0"/>
      <w:color w:val="FFFFFF"/>
      <w:sz w:val="72"/>
      <w:szCs w:val="72"/>
    </w:rPr>
  </w:style>
  <w:style w:type="character" w:customStyle="1" w:styleId="fontstyle21">
    <w:name w:val="fontstyle21"/>
    <w:basedOn w:val="DefaultParagraphFont"/>
    <w:rsid w:val="00150405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150405"/>
    <w:rPr>
      <w:rFonts w:ascii="Calibri" w:hAnsi="Calibri" w:cs="Calibri" w:hint="default"/>
      <w:b w:val="0"/>
      <w:bCs w:val="0"/>
      <w:i w:val="0"/>
      <w:iCs w:val="0"/>
      <w:color w:val="7F7F7F"/>
      <w:sz w:val="22"/>
      <w:szCs w:val="22"/>
    </w:rPr>
  </w:style>
  <w:style w:type="character" w:customStyle="1" w:styleId="fontstyle41">
    <w:name w:val="fontstyle41"/>
    <w:basedOn w:val="DefaultParagraphFont"/>
    <w:rsid w:val="0015040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150405"/>
    <w:rPr>
      <w:rFonts w:ascii="Cordia New" w:hAnsi="Cordia New" w:cs="Cordia New" w:hint="default"/>
      <w:b/>
      <w:bCs/>
      <w:i w:val="0"/>
      <w:iCs w:val="0"/>
      <w:color w:val="000000"/>
      <w:sz w:val="32"/>
      <w:szCs w:val="32"/>
    </w:rPr>
  </w:style>
  <w:style w:type="character" w:customStyle="1" w:styleId="fontstyle61">
    <w:name w:val="fontstyle61"/>
    <w:basedOn w:val="DefaultParagraphFont"/>
    <w:rsid w:val="00150405"/>
    <w:rPr>
      <w:rFonts w:ascii="Cordia New" w:hAnsi="Cordia New" w:cs="Cordi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6EE8"/>
    <w:rPr>
      <w:rFonts w:ascii="DB ChuanPim PSU" w:hAnsi="DB ChuanPim PSU" w:cs="DB ChuanPim PSU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7E6"/>
    <w:rPr>
      <w:rFonts w:ascii="DB ChuanPim PSU" w:hAnsi="DB ChuanPim PSU" w:cs="DB ChuanPim PSU"/>
      <w:bCs/>
      <w:sz w:val="36"/>
      <w:szCs w:val="36"/>
    </w:rPr>
  </w:style>
  <w:style w:type="table" w:styleId="TableGrid">
    <w:name w:val="Table Grid"/>
    <w:basedOn w:val="TableNormal"/>
    <w:uiPriority w:val="39"/>
    <w:rsid w:val="000E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C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B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res.psu.ac.th/nr/hr/wp-content/uploads/2024/01/1-&#3610;&#3633;&#3609;&#3607;&#3638;&#3585;&#3586;&#3629;&#3619;&#3633;&#3610;&#3585;&#3634;&#3619;&#3611;&#3619;&#3632;&#3648;&#3617;&#3636;&#3609;-1.doc" TargetMode="External"/><Relationship Id="rId13" Type="http://schemas.openxmlformats.org/officeDocument/2006/relationships/hyperlink" Target="https://natres.psu.ac.th/nr/hr/wp-content/uploads/2024/01/5-&#3627;&#3609;&#3657;&#3634;&#3595;&#3629;&#3591;-1.docx" TargetMode="External"/><Relationship Id="rId18" Type="http://schemas.openxmlformats.org/officeDocument/2006/relationships/hyperlink" Target="https://natres.psu.ac.th/nr/hr/wp-content/uploads/2024/01/09_&#3619;&#3634;&#3618;&#3621;&#3632;&#3648;&#3629;&#3637;&#3618;&#3604;&#3651;&#3609;&#3585;&#3634;&#3619;&#3648;&#3610;&#3636;&#3585;&#3592;&#3656;&#3634;&#3618;.doc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natres.psu.ac.th/nr/hr/wp-content/uploads/2024/01/4-&#3649;&#3610;&#3610;&#3615;&#3629;&#3619;&#3660;&#3617;&#3586;&#3629;&#3586;&#3657;&#3629;&#3617;&#3641;&#3621;&#3585;&#3634;&#3619;&#3592;&#3656;&#3634;&#3618;&#3588;&#3656;&#3634;&#3605;&#3629;&#3610;&#3649;&#3607;&#3609;-1.docx" TargetMode="External"/><Relationship Id="rId17" Type="http://schemas.openxmlformats.org/officeDocument/2006/relationships/hyperlink" Target="https://natres.psu.ac.th/nr/hr/wp-content/uploads/2024/01/8_&#3586;&#3629;&#3629;&#3609;&#3640;&#3617;&#3633;&#3605;&#3636;&#3648;&#3610;&#3636;&#3585;&#3592;&#3656;&#3634;&#3618;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res.psu.ac.th/nr/hr/wp-content/uploads/2024/01/7_&#3626;&#3633;&#3597;&#3597;&#3634;&#3618;&#3639;&#3617;&#3648;&#3591;&#3636;&#3609;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res.psu.ac.th/nr/hr/wp-content/uploads/2024/01/3-&#3649;&#3610;&#3610;&#3611;&#3619;&#3632;&#3648;&#3617;&#3636;&#3609;&#3612;&#3621;&#3591;&#3634;&#3609;-1.doc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tres.psu.ac.th/nr/hr/wp-content/uploads/2024/01/6_&#3586;&#3629;&#3629;&#3609;&#3640;&#3617;&#3633;&#3605;&#3636;-&#3614;&#3619;&#3657;&#3629;&#3617;&#3618;&#3639;&#3617;&#3648;&#3591;&#3636;&#3609;.docx" TargetMode="External"/><Relationship Id="rId10" Type="http://schemas.openxmlformats.org/officeDocument/2006/relationships/hyperlink" Target="https://natres.psu.ac.th/nr/hr/wp-content/uploads/2024/01/2-&#3627;&#3609;&#3633;&#3591;&#3626;&#3639;&#3629;&#3616;&#3634;&#3618;&#3609;&#3629;&#3585;&#3586;&#3629;&#3588;&#3623;&#3634;&#3617;&#3629;&#3609;&#3640;&#3648;&#3588;&#3619;&#3634;&#3632;&#3627;&#3660;-1.doc" TargetMode="External"/><Relationship Id="rId19" Type="http://schemas.openxmlformats.org/officeDocument/2006/relationships/hyperlink" Target="https://natres.psu.ac.th/nr/hr/wp-content/uploads/2024/01/10-&#3619;&#3633;&#3610;&#3619;&#3629;&#3591;&#3649;&#3607;&#3609;&#3651;&#3610;&#3648;&#3626;&#3619;&#3655;&#3592;.do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tres.psu.ac.th/nr/hr/wp-content/uploads/2024/01/11-&#3588;&#3635;&#3626;&#3633;&#3656;&#3656;&#3591;.doc" TargetMode="External"/><Relationship Id="rId14" Type="http://schemas.openxmlformats.org/officeDocument/2006/relationships/hyperlink" Target="https://natres.psu.ac.th/intranet/epost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47787ABB9AC094FBBD3E8A8C800C85C" ma:contentTypeVersion="17" ma:contentTypeDescription="สร้างเอกสารใหม่" ma:contentTypeScope="" ma:versionID="db5e441336b03f1f6ef82830269b28f5">
  <xsd:schema xmlns:xsd="http://www.w3.org/2001/XMLSchema" xmlns:xs="http://www.w3.org/2001/XMLSchema" xmlns:p="http://schemas.microsoft.com/office/2006/metadata/properties" xmlns:ns2="c0779fee-a233-4eb3-87fe-ba90d6ffe00b" xmlns:ns3="06aca402-0961-4844-a196-e5289b2a9285" targetNamespace="http://schemas.microsoft.com/office/2006/metadata/properties" ma:root="true" ma:fieldsID="bcf84de1024f81520737df8421c4b3cc" ns2:_="" ns3:_="">
    <xsd:import namespace="c0779fee-a233-4eb3-87fe-ba90d6ffe00b"/>
    <xsd:import namespace="06aca402-0961-4844-a196-e5289b2a9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9fee-a233-4eb3-87fe-ba90d6ff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a402-0961-4844-a196-e5289b2a9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4e789-82ff-4b7e-ade0-f8b6bb6d02f2}" ma:internalName="TaxCatchAll" ma:showField="CatchAllData" ma:web="06aca402-0961-4844-a196-e5289b2a9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EEF7-5E4A-467A-9A07-0B1C6282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79fee-a233-4eb3-87fe-ba90d6ffe00b"/>
    <ds:schemaRef ds:uri="06aca402-0961-4844-a196-e5289b2a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B918A-7159-4CED-9F12-17894A67F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385F3-59F3-4971-99F9-027BA1E8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สุดารา คล้ายมณี</dc:creator>
  <cp:lastModifiedBy>Jindarat Suntiparaphop (จินดารัตน์ สันติภราภพ)</cp:lastModifiedBy>
  <cp:revision>2</cp:revision>
  <cp:lastPrinted>2024-01-17T10:19:00Z</cp:lastPrinted>
  <dcterms:created xsi:type="dcterms:W3CDTF">2024-01-31T11:24:00Z</dcterms:created>
  <dcterms:modified xsi:type="dcterms:W3CDTF">2024-01-31T11:24:00Z</dcterms:modified>
</cp:coreProperties>
</file>